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Principle of Health Science</w:t>
      </w:r>
    </w:p>
    <w:p w:rsidR="0063234B" w:rsidRDefault="006C483B" w:rsidP="006323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Lesson Plan the week of 05/4</w:t>
      </w:r>
      <w:r w:rsidR="0063234B">
        <w:rPr>
          <w:b/>
          <w:color w:val="000000"/>
          <w:sz w:val="28"/>
          <w:szCs w:val="28"/>
        </w:rPr>
        <w:t>/15</w:t>
      </w:r>
      <w:r w:rsidR="0063234B" w:rsidRPr="000E3F55">
        <w:rPr>
          <w:b/>
          <w:color w:val="000000"/>
          <w:sz w:val="24"/>
          <w:szCs w:val="24"/>
        </w:rPr>
        <w:t xml:space="preserve"> </w:t>
      </w:r>
    </w:p>
    <w:p w:rsidR="006C483B" w:rsidRPr="006C483B" w:rsidRDefault="006C483B" w:rsidP="0063234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STARR TESTING this week!</w:t>
      </w:r>
    </w:p>
    <w:p w:rsidR="0063234B" w:rsidRDefault="0063234B" w:rsidP="0063234B">
      <w:pPr>
        <w:rPr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63234B" w:rsidRDefault="0063234B" w:rsidP="0063234B"/>
    <w:p w:rsidR="0063234B" w:rsidRDefault="0063234B" w:rsidP="0063234B">
      <w:pPr>
        <w:rPr>
          <w:b/>
        </w:rPr>
      </w:pPr>
      <w:r>
        <w:rPr>
          <w:b/>
        </w:rPr>
        <w:t>Agenda:</w:t>
      </w:r>
      <w:r w:rsidR="006C483B">
        <w:rPr>
          <w:b/>
        </w:rPr>
        <w:t xml:space="preserve"> For Non-testers</w:t>
      </w:r>
    </w:p>
    <w:p w:rsidR="006C483B" w:rsidRDefault="006C483B" w:rsidP="0063234B">
      <w:pPr>
        <w:rPr>
          <w:b/>
        </w:rPr>
      </w:pPr>
    </w:p>
    <w:p w:rsidR="006C483B" w:rsidRDefault="006C483B" w:rsidP="006C483B">
      <w:pPr>
        <w:tabs>
          <w:tab w:val="left" w:pos="1144"/>
        </w:tabs>
        <w:rPr>
          <w:sz w:val="24"/>
          <w:szCs w:val="24"/>
        </w:rPr>
      </w:pPr>
      <w:r>
        <w:rPr>
          <w:b/>
          <w:sz w:val="24"/>
          <w:szCs w:val="24"/>
        </w:rPr>
        <w:t>5/4/15</w:t>
      </w:r>
      <w:r>
        <w:rPr>
          <w:b/>
          <w:sz w:val="24"/>
          <w:szCs w:val="24"/>
        </w:rPr>
        <w:tab/>
      </w:r>
    </w:p>
    <w:p w:rsidR="006C483B" w:rsidRDefault="006C483B" w:rsidP="0063234B">
      <w:pPr>
        <w:rPr>
          <w:b/>
          <w:sz w:val="24"/>
          <w:szCs w:val="24"/>
        </w:rPr>
      </w:pPr>
      <w:r>
        <w:rPr>
          <w:sz w:val="24"/>
          <w:szCs w:val="24"/>
        </w:rPr>
        <w:t>Chapter 14 (384-377) and Chapter 15 (378-443)</w:t>
      </w:r>
    </w:p>
    <w:p w:rsidR="006C483B" w:rsidRDefault="006C483B" w:rsidP="006C483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045652">
        <w:rPr>
          <w:b/>
          <w:sz w:val="24"/>
          <w:szCs w:val="24"/>
        </w:rPr>
        <w:t xml:space="preserve">D0 Now- </w:t>
      </w:r>
      <w:proofErr w:type="spellStart"/>
      <w:r>
        <w:rPr>
          <w:sz w:val="24"/>
          <w:szCs w:val="24"/>
        </w:rPr>
        <w:t>Kahoot</w:t>
      </w:r>
      <w:proofErr w:type="spellEnd"/>
      <w:r>
        <w:rPr>
          <w:sz w:val="24"/>
          <w:szCs w:val="24"/>
        </w:rPr>
        <w:t xml:space="preserve"> –it review for final exam</w:t>
      </w:r>
      <w:r>
        <w:rPr>
          <w:color w:val="000000"/>
          <w:sz w:val="24"/>
          <w:szCs w:val="24"/>
        </w:rPr>
        <w:t>1. Review Key terms2. Complete work sheet – Lab. practice</w:t>
      </w:r>
    </w:p>
    <w:p w:rsidR="006C483B" w:rsidRDefault="006C483B" w:rsidP="006C483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Group activity-Problem solve case studies for illnesses needing emergency care.</w:t>
      </w:r>
    </w:p>
    <w:p w:rsidR="0063234B" w:rsidRDefault="0063234B" w:rsidP="006C483B">
      <w:pPr>
        <w:rPr>
          <w:sz w:val="24"/>
          <w:szCs w:val="24"/>
        </w:rPr>
      </w:pPr>
    </w:p>
    <w:p w:rsidR="006C483B" w:rsidRPr="006C483B" w:rsidRDefault="006C483B" w:rsidP="006C483B">
      <w:pPr>
        <w:rPr>
          <w:b/>
          <w:sz w:val="24"/>
          <w:szCs w:val="24"/>
        </w:rPr>
      </w:pPr>
      <w:r w:rsidRPr="006C483B">
        <w:rPr>
          <w:b/>
          <w:sz w:val="24"/>
          <w:szCs w:val="24"/>
        </w:rPr>
        <w:t>5-6-15-5-7-15</w:t>
      </w:r>
    </w:p>
    <w:p w:rsidR="006C483B" w:rsidRDefault="006C483B" w:rsidP="006C483B">
      <w:pPr>
        <w:rPr>
          <w:sz w:val="24"/>
          <w:szCs w:val="24"/>
        </w:rPr>
      </w:pPr>
      <w:r>
        <w:rPr>
          <w:sz w:val="24"/>
          <w:szCs w:val="24"/>
        </w:rPr>
        <w:t>Agenda:</w:t>
      </w:r>
    </w:p>
    <w:p w:rsidR="006C483B" w:rsidRDefault="006C483B" w:rsidP="006C483B">
      <w:pPr>
        <w:rPr>
          <w:sz w:val="24"/>
          <w:szCs w:val="24"/>
        </w:rPr>
      </w:pPr>
      <w:r>
        <w:rPr>
          <w:sz w:val="24"/>
          <w:szCs w:val="24"/>
        </w:rPr>
        <w:t>DO Now-Review key terms-presentations (</w:t>
      </w:r>
      <w:proofErr w:type="spellStart"/>
      <w:proofErr w:type="gramStart"/>
      <w:r>
        <w:rPr>
          <w:sz w:val="24"/>
          <w:szCs w:val="24"/>
        </w:rPr>
        <w:t>powerpoint</w:t>
      </w:r>
      <w:proofErr w:type="spellEnd"/>
      <w:proofErr w:type="gramEnd"/>
      <w:r>
        <w:rPr>
          <w:sz w:val="24"/>
          <w:szCs w:val="24"/>
        </w:rPr>
        <w:t>)</w:t>
      </w:r>
    </w:p>
    <w:p w:rsidR="006C483B" w:rsidRDefault="006C483B" w:rsidP="006C483B">
      <w:pPr>
        <w:rPr>
          <w:sz w:val="24"/>
          <w:szCs w:val="24"/>
        </w:rPr>
      </w:pPr>
    </w:p>
    <w:p w:rsidR="0063234B" w:rsidRDefault="0063234B" w:rsidP="0063234B">
      <w:pPr>
        <w:rPr>
          <w:sz w:val="24"/>
          <w:szCs w:val="24"/>
        </w:rPr>
      </w:pPr>
      <w:r w:rsidRPr="000E3F55">
        <w:rPr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 xml:space="preserve">  </w:t>
      </w:r>
      <w:r w:rsidRPr="000E3F55">
        <w:rPr>
          <w:color w:val="000000"/>
          <w:sz w:val="24"/>
          <w:szCs w:val="24"/>
        </w:rPr>
        <w:t>PowerPoint “Vital Signs a Matter of Life or Death”</w:t>
      </w:r>
    </w:p>
    <w:p w:rsidR="0063234B" w:rsidRDefault="0063234B" w:rsidP="0063234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2.  Skill practice-B/P, P, R, &amp; T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63234B" w:rsidRDefault="006C483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5-8-15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Agenda:</w:t>
      </w:r>
    </w:p>
    <w:p w:rsidR="0063234B" w:rsidRPr="000E3F55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 w:rsidRPr="000E3F55">
        <w:rPr>
          <w:color w:val="000000"/>
          <w:sz w:val="24"/>
          <w:szCs w:val="24"/>
        </w:rPr>
        <w:t>1. Complete Review questions on Vital Signs and First Aid</w:t>
      </w:r>
    </w:p>
    <w:p w:rsidR="0063234B" w:rsidRPr="000E3F55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 w:rsidRPr="000E3F55">
        <w:rPr>
          <w:color w:val="000000"/>
          <w:sz w:val="24"/>
          <w:szCs w:val="24"/>
        </w:rPr>
        <w:t>2. Health Center 21 –First aid Care</w:t>
      </w:r>
    </w:p>
    <w:p w:rsidR="0063234B" w:rsidRPr="000E3F55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 w:rsidRPr="000E3F55">
        <w:rPr>
          <w:color w:val="000000"/>
          <w:sz w:val="24"/>
          <w:szCs w:val="24"/>
        </w:rPr>
        <w:t>3. Classroom discussions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Special Six week project</w:t>
      </w:r>
      <w:r>
        <w:rPr>
          <w:color w:val="000000"/>
          <w:sz w:val="24"/>
          <w:szCs w:val="24"/>
        </w:rPr>
        <w:t>-First Aid Emergency Kit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(Due end of six weeks)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Principle of Health Science</w:t>
      </w:r>
    </w:p>
    <w:p w:rsidR="0063234B" w:rsidRDefault="0063234B" w:rsidP="0063234B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63234B" w:rsidRDefault="0063234B" w:rsidP="0063234B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On completion of this lesson, student will be able to identify, spell, and define medical terms related to first aid and emergency care.</w:t>
      </w:r>
    </w:p>
    <w:p w:rsidR="0063234B" w:rsidRDefault="0063234B" w:rsidP="0063234B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Objectives: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  <w:sz w:val="26"/>
          <w:szCs w:val="26"/>
        </w:rPr>
        <w:t>1 S</w:t>
      </w:r>
      <w:r>
        <w:rPr>
          <w:color w:val="000000"/>
        </w:rPr>
        <w:t>tudent will be able to identify the four main vital signs.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2. Student will be able to state the normal range for oral temperature, axillary temperature, rectal temperature, pulse, respirations, systolic and diastolic pressure.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 xml:space="preserve">3. Student will to demonstrate cardiopulmonary resuscitation.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4. Describe First aid procedures and demonstrate treatment.</w:t>
      </w:r>
    </w:p>
    <w:p w:rsidR="0063234B" w:rsidRDefault="0063234B" w:rsidP="0063234B">
      <w:pPr>
        <w:tabs>
          <w:tab w:val="left" w:pos="2700"/>
        </w:tabs>
        <w:ind w:left="360"/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4999"/>
      </w:tblGrid>
      <w:tr w:rsidR="0063234B" w:rsidTr="009D62AC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34B" w:rsidRDefault="0063234B" w:rsidP="009D62AC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TEKS</w:t>
            </w:r>
          </w:p>
          <w:p w:rsidR="0063234B" w:rsidRDefault="0063234B" w:rsidP="009D62AC">
            <w:pPr>
              <w:pStyle w:val="Default"/>
              <w:spacing w:line="252" w:lineRule="auto"/>
            </w:pPr>
            <w:r>
              <w:rPr>
                <w:rFonts w:hint="eastAsia"/>
              </w:rPr>
              <w:t>1 (D), 1 (E), 9 (B), 10 (A)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3234B" w:rsidRDefault="0063234B" w:rsidP="009D62AC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63234B" w:rsidRDefault="00567A5D" w:rsidP="009D62A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  <w:hyperlink r:id="rId5" w:history="1">
              <w:r w:rsidR="0063234B"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63234B" w:rsidRDefault="0063234B" w:rsidP="0063234B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lastRenderedPageBreak/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</w:rPr>
      </w:pPr>
    </w:p>
    <w:p w:rsidR="0063234B" w:rsidRDefault="0063234B" w:rsidP="0063234B">
      <w:pPr>
        <w:rPr>
          <w:b/>
        </w:rPr>
      </w:pPr>
      <w:r>
        <w:rPr>
          <w:b/>
        </w:rPr>
        <w:t xml:space="preserve">   Key Terms: </w:t>
      </w:r>
    </w:p>
    <w:p w:rsidR="0063234B" w:rsidRDefault="0063234B" w:rsidP="0063234B">
      <w:pPr>
        <w:rPr>
          <w:color w:val="000000"/>
          <w:sz w:val="24"/>
          <w:szCs w:val="24"/>
        </w:rPr>
      </w:pP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Heat stroke                          Ambulation                  Medical Terminology                  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Heart attack                         Convulsion                   Dislocation                                          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Triage                                    Insulin Shock               Frostbite                                                  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CPR                                        Heat exhaustion         Hypothermia             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Pulse                                     Blood Pressure            Avulsion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Abrasion                               Diabetic Coma            Temperature                               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Laceration                            CVA                               Respirations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  <w:sz w:val="8"/>
          <w:szCs w:val="8"/>
        </w:rPr>
      </w:pP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>
        <w:rPr>
          <w:color w:val="000000"/>
          <w:sz w:val="26"/>
          <w:szCs w:val="26"/>
        </w:rPr>
        <w:t>Discuss knowledge of key terms.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</w:t>
      </w:r>
      <w:r>
        <w:rPr>
          <w:color w:val="000000"/>
          <w:sz w:val="26"/>
          <w:szCs w:val="26"/>
        </w:rPr>
        <w:t xml:space="preserve"> 1</w:t>
      </w:r>
      <w:r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Do Now</w:t>
      </w:r>
    </w:p>
    <w:p w:rsidR="0063234B" w:rsidRDefault="0063234B" w:rsidP="0063234B">
      <w:pPr>
        <w:tabs>
          <w:tab w:val="left" w:pos="2700"/>
        </w:tabs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</w:t>
      </w:r>
      <w:r>
        <w:rPr>
          <w:color w:val="000000"/>
          <w:sz w:val="26"/>
          <w:szCs w:val="26"/>
        </w:rPr>
        <w:t>2.</w:t>
      </w:r>
      <w:r>
        <w:rPr>
          <w:color w:val="000000"/>
          <w:sz w:val="24"/>
          <w:szCs w:val="24"/>
        </w:rPr>
        <w:t xml:space="preserve"> Quiz on first aide procedures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3. Special Project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4. Health Center 21 test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63234B" w:rsidRDefault="0063234B" w:rsidP="0063234B">
      <w:pPr>
        <w:tabs>
          <w:tab w:val="left" w:pos="2700"/>
        </w:tabs>
        <w:ind w:left="180"/>
        <w:rPr>
          <w:rFonts w:ascii="DINOT-Regular" w:hAnsi="DINOT-Regular" w:cs="DINOT-Regular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>Home work</w:t>
      </w:r>
      <w:r>
        <w:rPr>
          <w:color w:val="000000"/>
          <w:sz w:val="24"/>
          <w:szCs w:val="24"/>
        </w:rPr>
        <w:t>-Work on first aid kit</w:t>
      </w:r>
    </w:p>
    <w:p w:rsidR="0063234B" w:rsidRDefault="0063234B" w:rsidP="0063234B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                                   </w:t>
      </w:r>
    </w:p>
    <w:p w:rsidR="0063234B" w:rsidRDefault="0063234B" w:rsidP="0063234B">
      <w:pPr>
        <w:autoSpaceDE w:val="0"/>
        <w:autoSpaceDN w:val="0"/>
        <w:adjustRightInd w:val="0"/>
        <w:ind w:left="360"/>
        <w:rPr>
          <w:rFonts w:ascii="Times New Roman" w:eastAsia="Times New Roman" w:hAnsi="Times New Roman"/>
          <w:sz w:val="64"/>
          <w:szCs w:val="24"/>
        </w:rPr>
      </w:pPr>
      <w:r>
        <w:rPr>
          <w:rFonts w:ascii="DINOT-Regular" w:hAnsi="DINOT-Regular" w:cs="DINOT-Regular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Will learn the key terms and first aid procedures.  Why It Is Important?  (In every health care career you may have experiences that require a knowledge of first aid procedures).</w:t>
      </w: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 xml:space="preserve">     </w:t>
      </w: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63234B" w:rsidRDefault="0063234B" w:rsidP="0063234B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Students will view and discuss a PowerPoint on introduction to First Aid procedures.</w:t>
      </w:r>
    </w:p>
    <w:p w:rsidR="0063234B" w:rsidRDefault="0063234B" w:rsidP="0063234B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in text book and handouts.</w:t>
      </w:r>
    </w:p>
    <w:p w:rsidR="0063234B" w:rsidRDefault="0063234B" w:rsidP="0063234B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related to lesson per website and links to Vital Signs.</w:t>
      </w:r>
    </w:p>
    <w:p w:rsidR="0063234B" w:rsidRDefault="0063234B" w:rsidP="0063234B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Demonstration and feedback.</w:t>
      </w: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pace the classroom to clarify misunderstanding.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introduce content to be learned and review key terms.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practices.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resources and equipment needed to problem solve student centered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provide a study guide to prepare for final exam.</w:t>
      </w:r>
    </w:p>
    <w:p w:rsidR="0063234B" w:rsidRDefault="0063234B" w:rsidP="0063234B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IV. Independent Practice</w:t>
      </w: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take notes from PowerPoint.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homework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identify parts of the body systems using the proper medical terms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Groups and independent study to learn medical terms.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Use overhead projector to present content learn</w:t>
      </w: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 xml:space="preserve">Classroom discussions to check for understanding. Ask students did we meet and learn the objectives for the day. Play </w:t>
      </w:r>
      <w:proofErr w:type="spellStart"/>
      <w:r>
        <w:rPr>
          <w:rFonts w:ascii="DINOT-Regular" w:hAnsi="DINOT-Regular" w:cs="DINOT-Regular"/>
          <w:b/>
          <w:sz w:val="24"/>
          <w:szCs w:val="24"/>
        </w:rPr>
        <w:t>kahoot</w:t>
      </w:r>
      <w:proofErr w:type="spellEnd"/>
      <w:r>
        <w:rPr>
          <w:rFonts w:ascii="DINOT-Regular" w:hAnsi="DINOT-Regular" w:cs="DINOT-Regular"/>
          <w:b/>
          <w:sz w:val="24"/>
          <w:szCs w:val="24"/>
        </w:rPr>
        <w:t>-it or other games to check for mastery. Clarify misunderstanding.</w:t>
      </w:r>
    </w:p>
    <w:p w:rsidR="0063234B" w:rsidRDefault="0063234B" w:rsidP="0063234B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63234B" w:rsidRDefault="0063234B" w:rsidP="0063234B">
      <w:pPr>
        <w:tabs>
          <w:tab w:val="left" w:pos="6840"/>
        </w:tabs>
        <w:rPr>
          <w:b/>
          <w:sz w:val="8"/>
          <w:szCs w:val="8"/>
        </w:rPr>
      </w:pPr>
    </w:p>
    <w:p w:rsidR="0063234B" w:rsidRDefault="0063234B" w:rsidP="0063234B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3659"/>
      </w:tblGrid>
      <w:tr w:rsidR="0063234B" w:rsidTr="009D62A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4B" w:rsidRDefault="0063234B" w:rsidP="009D62AC">
            <w:pPr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studies.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Group activity –Problem solve questions related to the body systems.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4B" w:rsidRDefault="0063234B" w:rsidP="009D62AC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 what was learned</w:t>
            </w:r>
          </w:p>
          <w:p w:rsidR="0063234B" w:rsidRDefault="0063234B" w:rsidP="009D62AC">
            <w:pPr>
              <w:spacing w:line="252" w:lineRule="auto"/>
              <w:rPr>
                <w:color w:val="000000"/>
              </w:rPr>
            </w:pPr>
          </w:p>
        </w:tc>
      </w:tr>
      <w:tr w:rsidR="0063234B" w:rsidTr="009D62A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4B" w:rsidRDefault="0063234B" w:rsidP="009D62AC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PowerPoint- Introduction to medical terminology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Century 21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Movie “Miracle Hands”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 skill practice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Explain why correct pronunciation of medical terms prevent medical errors.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Introduce Prefixes, suffixes, and combining forms to make word parts.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case study for independent student centered learning.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on the overhead board practicing breaking down medical terms</w:t>
            </w:r>
          </w:p>
        </w:tc>
      </w:tr>
      <w:tr w:rsidR="0063234B" w:rsidTr="009D62A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4B" w:rsidRDefault="0063234B" w:rsidP="009D62AC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How to use combing forms and word parts.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actual malpractice cases due to misinterpreting MD orders or medical documentation.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Century 21-lesson plans, online practice and work sheets.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Problem solve case studies to define medical terms and abbreviations.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</w:tr>
      <w:tr w:rsidR="0063234B" w:rsidTr="009D62AC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4B" w:rsidRDefault="0063234B" w:rsidP="009D62AC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63234B" w:rsidRDefault="0063234B" w:rsidP="009D62AC">
            <w:pPr>
              <w:tabs>
                <w:tab w:val="left" w:pos="345"/>
              </w:tabs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Play </w:t>
            </w:r>
            <w:proofErr w:type="spellStart"/>
            <w:r>
              <w:rPr>
                <w:color w:val="000000"/>
                <w:sz w:val="20"/>
                <w:szCs w:val="20"/>
              </w:rPr>
              <w:t>Kohoot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Quizzes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Peer Review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Feedback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Accountable talk.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(six week)</w:t>
            </w:r>
          </w:p>
        </w:tc>
      </w:tr>
    </w:tbl>
    <w:p w:rsidR="0063234B" w:rsidRDefault="0063234B" w:rsidP="0063234B">
      <w:pPr>
        <w:rPr>
          <w:b/>
          <w:color w:val="000000"/>
          <w:sz w:val="26"/>
          <w:szCs w:val="26"/>
        </w:rPr>
        <w:sectPr w:rsidR="0063234B">
          <w:pgSz w:w="12240" w:h="15840"/>
          <w:pgMar w:top="990" w:right="900" w:bottom="900" w:left="990" w:header="630" w:footer="720" w:gutter="0"/>
          <w:cols w:space="720"/>
        </w:sectPr>
      </w:pPr>
    </w:p>
    <w:p w:rsidR="0063234B" w:rsidRDefault="0063234B" w:rsidP="0063234B">
      <w:pPr>
        <w:pStyle w:val="ListParagraph"/>
        <w:ind w:left="0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FA2D50C" wp14:editId="14D3E722">
            <wp:simplePos x="0" y="0"/>
            <wp:positionH relativeFrom="column">
              <wp:posOffset>6057900</wp:posOffset>
            </wp:positionH>
            <wp:positionV relativeFrom="paragraph">
              <wp:posOffset>111125</wp:posOffset>
            </wp:positionV>
            <wp:extent cx="345440" cy="345440"/>
            <wp:effectExtent l="0" t="0" r="0" b="0"/>
            <wp:wrapTight wrapText="bothSides">
              <wp:wrapPolygon edited="0">
                <wp:start x="5956" y="0"/>
                <wp:lineTo x="0" y="8338"/>
                <wp:lineTo x="0" y="11912"/>
                <wp:lineTo x="5956" y="19059"/>
                <wp:lineTo x="5956" y="20250"/>
                <wp:lineTo x="13103" y="20250"/>
                <wp:lineTo x="13103" y="19059"/>
                <wp:lineTo x="20250" y="11912"/>
                <wp:lineTo x="20250" y="8338"/>
                <wp:lineTo x="13103" y="0"/>
                <wp:lineTo x="5956" y="0"/>
              </wp:wrapPolygon>
            </wp:wrapTight>
            <wp:docPr id="1" name="Picture 1" descr="MC9004419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968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34B" w:rsidRDefault="0063234B" w:rsidP="0063234B">
      <w:pPr>
        <w:rPr>
          <w:b/>
          <w:color w:val="000000"/>
        </w:rPr>
        <w:sectPr w:rsidR="0063234B">
          <w:type w:val="continuous"/>
          <w:pgSz w:w="12240" w:h="15840"/>
          <w:pgMar w:top="1080" w:right="990" w:bottom="1440" w:left="990" w:header="720" w:footer="720" w:gutter="0"/>
          <w:cols w:num="2" w:space="720" w:equalWidth="0">
            <w:col w:w="6300" w:space="540"/>
            <w:col w:w="3330"/>
          </w:cols>
        </w:sectPr>
      </w:pPr>
    </w:p>
    <w:p w:rsidR="0063234B" w:rsidRDefault="0063234B" w:rsidP="0063234B">
      <w:pPr>
        <w:pBdr>
          <w:bottom w:val="single" w:sz="4" w:space="1" w:color="auto"/>
        </w:pBdr>
        <w:spacing w:before="20" w:after="4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DIFFERENTIATION</w:t>
      </w:r>
      <w:r>
        <w:rPr>
          <w:b/>
          <w:sz w:val="24"/>
          <w:szCs w:val="24"/>
        </w:rPr>
        <w:t xml:space="preserve">   (I-3)</w:t>
      </w:r>
      <w:r>
        <w:rPr>
          <w:noProof/>
        </w:rPr>
        <w:t xml:space="preserve"> </w:t>
      </w:r>
    </w:p>
    <w:p w:rsidR="0063234B" w:rsidRDefault="0063234B" w:rsidP="0063234B">
      <w:pPr>
        <w:spacing w:before="20" w:after="40"/>
        <w:rPr>
          <w:b/>
          <w:color w:val="000000"/>
        </w:rPr>
      </w:pPr>
      <w:r>
        <w:rPr>
          <w:b/>
          <w:color w:val="000000"/>
        </w:rPr>
        <w:t>How will I scaffold and/or accelerate learning?  For whom?  How will I group my students?</w:t>
      </w:r>
    </w:p>
    <w:p w:rsidR="0063234B" w:rsidRDefault="0063234B" w:rsidP="0063234B">
      <w:pPr>
        <w:spacing w:before="20" w:after="40"/>
        <w:ind w:left="360"/>
        <w:rPr>
          <w:color w:val="000000"/>
          <w:sz w:val="8"/>
          <w:szCs w:val="8"/>
        </w:rPr>
      </w:pP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SCAFFOLD:</w:t>
      </w:r>
      <w:r>
        <w:rPr>
          <w:color w:val="000000"/>
          <w:sz w:val="20"/>
          <w:szCs w:val="20"/>
        </w:rPr>
        <w:t xml:space="preserve">      A Series of online studies and quizzes</w:t>
      </w: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ACCELERATE:</w:t>
      </w:r>
      <w:r>
        <w:rPr>
          <w:color w:val="000000"/>
          <w:sz w:val="20"/>
          <w:szCs w:val="20"/>
        </w:rPr>
        <w:tab/>
        <w:t>Have students read medical terms out loud and use prior knowledge learn to problem solve.</w:t>
      </w: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Group activity-</w:t>
      </w:r>
      <w:r>
        <w:rPr>
          <w:color w:val="000000"/>
          <w:sz w:val="20"/>
          <w:szCs w:val="20"/>
        </w:rPr>
        <w:t xml:space="preserve"> Student will present to peers word parts using the overhead projector.</w:t>
      </w: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63234B" w:rsidRDefault="0063234B" w:rsidP="0063234B">
      <w:pPr>
        <w:spacing w:before="20" w:after="40"/>
        <w:ind w:left="1710" w:hanging="1350"/>
        <w:rPr>
          <w:b/>
          <w:color w:val="000000"/>
        </w:rPr>
      </w:pPr>
      <w:r>
        <w:rPr>
          <w:b/>
          <w:color w:val="000000"/>
        </w:rPr>
        <w:t xml:space="preserve">                           Draw and trace a peers’ body to identify the parts of the body &amp; the body planes  </w:t>
      </w: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</w:t>
      </w:r>
      <w:proofErr w:type="gramStart"/>
      <w:r>
        <w:rPr>
          <w:b/>
          <w:color w:val="000000"/>
        </w:rPr>
        <w:t>using</w:t>
      </w:r>
      <w:proofErr w:type="gramEnd"/>
      <w:r>
        <w:rPr>
          <w:b/>
          <w:color w:val="000000"/>
        </w:rPr>
        <w:t xml:space="preserve"> medical terminology.</w:t>
      </w: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GROUP: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Group according to academic level (high performing students grouped with lower performing students. (4-5 students per group). ESL student grouped with a Spanish speaking student.</w:t>
      </w:r>
    </w:p>
    <w:p w:rsidR="0063234B" w:rsidRDefault="0063234B" w:rsidP="0063234B">
      <w:pPr>
        <w:spacing w:before="20" w:after="40"/>
        <w:ind w:left="450"/>
        <w:rPr>
          <w:color w:val="000000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spacing w:before="20" w:after="4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56B88E" wp14:editId="39F2D1B7">
            <wp:simplePos x="0" y="0"/>
            <wp:positionH relativeFrom="column">
              <wp:posOffset>6057900</wp:posOffset>
            </wp:positionH>
            <wp:positionV relativeFrom="paragraph">
              <wp:posOffset>189230</wp:posOffset>
            </wp:positionV>
            <wp:extent cx="356235" cy="329565"/>
            <wp:effectExtent l="0" t="0" r="5715" b="0"/>
            <wp:wrapTight wrapText="bothSides">
              <wp:wrapPolygon edited="0">
                <wp:start x="9241" y="0"/>
                <wp:lineTo x="1155" y="2497"/>
                <wp:lineTo x="0" y="3746"/>
                <wp:lineTo x="2310" y="18728"/>
                <wp:lineTo x="12706" y="18728"/>
                <wp:lineTo x="20791" y="14983"/>
                <wp:lineTo x="20791" y="12486"/>
                <wp:lineTo x="18481" y="0"/>
                <wp:lineTo x="9241" y="0"/>
              </wp:wrapPolygon>
            </wp:wrapTight>
            <wp:docPr id="2" name="Picture 2" descr="MC9004325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57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LOGISTICS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(I-6, I-10)</w:t>
      </w:r>
    </w:p>
    <w:p w:rsidR="0063234B" w:rsidRDefault="0063234B" w:rsidP="0063234B">
      <w:pPr>
        <w:spacing w:before="20" w:after="40"/>
        <w:rPr>
          <w:b/>
          <w:color w:val="000000"/>
        </w:rPr>
      </w:pPr>
      <w:r>
        <w:rPr>
          <w:b/>
          <w:color w:val="000000"/>
        </w:rPr>
        <w:t>What materials, resources, and technology will I need to prepare and arrange?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Text Book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Health Century 21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workbook-Medical Terminology by  Ann Ehrlich &amp; Carol Schroeder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Instructor’s Manual Introduction to Medical Terminology by Ann Ehrlich &amp; Carol Schroeder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Tracing paper and markers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scissors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index cards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Lab-top (technology based lesson)</w:t>
      </w:r>
    </w:p>
    <w:p w:rsidR="0063234B" w:rsidRDefault="0063234B" w:rsidP="0063234B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Diversified Health Occupational PowerPoint</w:t>
      </w:r>
    </w:p>
    <w:p w:rsidR="0063234B" w:rsidRDefault="0063234B" w:rsidP="0063234B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Case studies</w:t>
      </w:r>
    </w:p>
    <w:p w:rsidR="0063234B" w:rsidRDefault="00567A5D" w:rsidP="0063234B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hyperlink r:id="rId8" w:history="1">
        <w:r w:rsidR="0063234B">
          <w:rPr>
            <w:rStyle w:val="Hyperlink"/>
            <w:rFonts w:ascii="Arial" w:hAnsi="Arial" w:cs="Arial"/>
            <w:color w:val="1122CC"/>
            <w:u w:val="none"/>
            <w:lang w:val="en"/>
          </w:rPr>
          <w:t xml:space="preserve">Medical Terminology Quiz # 1 flashcards | </w:t>
        </w:r>
        <w:proofErr w:type="spellStart"/>
        <w:r w:rsidR="0063234B">
          <w:rPr>
            <w:rStyle w:val="Hyperlink"/>
            <w:rFonts w:ascii="Arial" w:hAnsi="Arial" w:cs="Arial"/>
            <w:color w:val="1122CC"/>
            <w:u w:val="none"/>
            <w:lang w:val="en"/>
          </w:rPr>
          <w:t>Quizlet</w:t>
        </w:r>
        <w:proofErr w:type="spellEnd"/>
      </w:hyperlink>
    </w:p>
    <w:p w:rsidR="0063234B" w:rsidRDefault="0063234B" w:rsidP="0063234B"/>
    <w:p w:rsidR="0063234B" w:rsidRDefault="0063234B" w:rsidP="0063234B"/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</w:t>
      </w:r>
    </w:p>
    <w:p w:rsidR="0063234B" w:rsidRDefault="0063234B" w:rsidP="0063234B"/>
    <w:p w:rsidR="0063234B" w:rsidRDefault="0063234B" w:rsidP="0063234B"/>
    <w:p w:rsidR="0063234B" w:rsidRDefault="0063234B" w:rsidP="0063234B"/>
    <w:p w:rsidR="00A407B9" w:rsidRDefault="00A407B9"/>
    <w:sectPr w:rsidR="00A40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9AC122D"/>
    <w:multiLevelType w:val="hybridMultilevel"/>
    <w:tmpl w:val="0304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4B"/>
    <w:rsid w:val="00045652"/>
    <w:rsid w:val="00567A5D"/>
    <w:rsid w:val="005D474B"/>
    <w:rsid w:val="0063234B"/>
    <w:rsid w:val="006C483B"/>
    <w:rsid w:val="00A4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3A5C8-211D-4420-AE64-13111612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4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323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234B"/>
    <w:pPr>
      <w:ind w:left="720"/>
    </w:pPr>
  </w:style>
  <w:style w:type="paragraph" w:customStyle="1" w:styleId="Default">
    <w:name w:val="Default"/>
    <w:rsid w:val="0063234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t&amp;rct=j&amp;q=&amp;esrc=s&amp;frm=1&amp;source=web&amp;cd=2&amp;cad=rja&amp;uact=8&amp;ved=0CCYQFjAB&amp;url=http%3A%2F%2Fquizlet.com%2F351637%2Fmedical-terminology-quiz-1-flash-cards%2F&amp;ei=egbhVOPcEtSHsQTosoGACg&amp;usg=AFQjCNE1QcPBknXD7XEFKXnmWhYCi5buj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2015-05-04T13:58:00Z</dcterms:created>
  <dcterms:modified xsi:type="dcterms:W3CDTF">2015-05-04T13:58:00Z</dcterms:modified>
</cp:coreProperties>
</file>